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232DC" w14:paraId="58CA9D2C" w14:textId="77777777" w:rsidTr="00F232DC">
        <w:tc>
          <w:tcPr>
            <w:tcW w:w="4814" w:type="dxa"/>
          </w:tcPr>
          <w:p w14:paraId="03FE2546" w14:textId="77777777" w:rsidR="00F232DC" w:rsidRDefault="00F232DC" w:rsidP="00F232DC">
            <w:pPr>
              <w:spacing w:line="42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>Схвалено</w:t>
            </w:r>
            <w:r w:rsidR="00FA7319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 xml:space="preserve"> педагогічною радою</w:t>
            </w:r>
          </w:p>
          <w:p w14:paraId="3843CE04" w14:textId="7DDEA331" w:rsidR="00FA7319" w:rsidRDefault="006E2F64" w:rsidP="00F232DC">
            <w:pPr>
              <w:spacing w:line="42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>п</w:t>
            </w:r>
            <w:r w:rsidR="00FA7319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>ротокол №12 від 23.03.2026</w:t>
            </w:r>
          </w:p>
        </w:tc>
        <w:tc>
          <w:tcPr>
            <w:tcW w:w="4815" w:type="dxa"/>
          </w:tcPr>
          <w:p w14:paraId="1D9BA202" w14:textId="77777777" w:rsidR="00F232DC" w:rsidRDefault="00F232DC" w:rsidP="00F232DC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>ЗАТВЕРДЖУЮ</w:t>
            </w:r>
          </w:p>
          <w:p w14:paraId="48FFB2EE" w14:textId="77777777" w:rsidR="00FA7319" w:rsidRDefault="00FA7319" w:rsidP="00F232DC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>Директор ___________</w:t>
            </w:r>
          </w:p>
          <w:p w14:paraId="1C433164" w14:textId="2F96D896" w:rsidR="00FA7319" w:rsidRDefault="00FA7319" w:rsidP="00F232DC">
            <w:pPr>
              <w:spacing w:line="420" w:lineRule="atLeast"/>
              <w:jc w:val="righ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uk-UA"/>
              </w:rPr>
              <w:t xml:space="preserve">Олег МИХАЛЬЧУК                   </w:t>
            </w:r>
          </w:p>
        </w:tc>
      </w:tr>
    </w:tbl>
    <w:p w14:paraId="3473B232" w14:textId="77777777" w:rsidR="00F232DC" w:rsidRPr="00F232DC" w:rsidRDefault="00F232DC" w:rsidP="00F232D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6CB843EF" w14:textId="77777777" w:rsidR="00D67703" w:rsidRDefault="00F232DC" w:rsidP="00F232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F232D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ПОРЯДОК КОНКУРСНОГО ВІДБОРУ </w:t>
      </w:r>
    </w:p>
    <w:p w14:paraId="1A9DACC7" w14:textId="77777777" w:rsidR="00D67703" w:rsidRDefault="00D67703" w:rsidP="00F232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ТА ЗАРАХУВАННЯ УЧНІВ </w:t>
      </w:r>
      <w:r w:rsidR="00F232DC" w:rsidRPr="00F232D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ДО 10-Х КЛАСІВ </w:t>
      </w:r>
    </w:p>
    <w:p w14:paraId="5AE02198" w14:textId="3BBA31FE" w:rsidR="00F232DC" w:rsidRDefault="00F232DC" w:rsidP="00F232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КОМУНАЛЬНОГО ЗАКЛАДУ ЗАГАЛЬНОЇ СЕРЕДНЬОЇ ОСВІТИ «ЛУЦЬКИЙ ЛІЦЕЙ №10 ЛУЦЬКОЇ МІСЬКОЇ РАДИ»</w:t>
      </w:r>
      <w:r w:rsidRPr="00F232D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</w:t>
      </w:r>
    </w:p>
    <w:p w14:paraId="75DBF635" w14:textId="13A5CE18" w:rsidR="00F232DC" w:rsidRPr="00F232DC" w:rsidRDefault="00F232DC" w:rsidP="00F232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F232D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НА 2026/2027 Н.Р.</w:t>
      </w:r>
    </w:p>
    <w:p w14:paraId="5DA3C8E5" w14:textId="6F5EE65C" w:rsidR="00D67703" w:rsidRPr="00D67703" w:rsidRDefault="00D67703" w:rsidP="00D6770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00B336B1" w14:textId="77777777" w:rsidR="00D67703" w:rsidRPr="00D67703" w:rsidRDefault="00D67703" w:rsidP="00D677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7645D6CD" w14:textId="1AB292D1" w:rsidR="00D67703" w:rsidRPr="00D67703" w:rsidRDefault="00D67703" w:rsidP="00D6770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Pr="00F232D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Цей Порядок розроблено відповідно до Порядку зарахування, відрахування та переведення учнів до державних та комунальних закладів освіти (наказ МОН №367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від 16.04.2018 зі змінами</w:t>
      </w:r>
      <w:r w:rsidRPr="00F232D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регламентує прийом учнів до 10-х класів за профілями: математичний, української філології, біологічний.</w:t>
      </w:r>
    </w:p>
    <w:p w14:paraId="76ACA917" w14:textId="77777777" w:rsidR="005F38F1" w:rsidRDefault="00D67703" w:rsidP="005F3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Загальна кількість вільних місць — 90.</w:t>
      </w:r>
    </w:p>
    <w:p w14:paraId="09DE8E29" w14:textId="0B6A53E7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Зарахування здійснюється на </w:t>
      </w:r>
      <w:proofErr w:type="spellStart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безконкурсній</w:t>
      </w:r>
      <w:proofErr w:type="spellEnd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основі, якщо загальна кількість поданих заяв </w:t>
      </w:r>
      <w:r w:rsidR="005F38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15 червня 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перевищує 90. Конкурсний відбір у формі рейтингування впроваджується лише у разі перевищення ліміту заяв або надмірного попиту на окремий профіль.</w:t>
      </w:r>
    </w:p>
    <w:p w14:paraId="3A0063E2" w14:textId="77777777" w:rsidR="00D67703" w:rsidRPr="00D67703" w:rsidRDefault="00D67703" w:rsidP="00D677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Першочергове зарахування та пільги</w:t>
      </w:r>
    </w:p>
    <w:p w14:paraId="61F929D0" w14:textId="77777777" w:rsidR="005F38F1" w:rsidRDefault="00D67703" w:rsidP="00D67703">
      <w:pPr>
        <w:spacing w:after="0" w:line="240" w:lineRule="auto"/>
        <w:jc w:val="both"/>
        <w:rPr>
          <w:sz w:val="28"/>
          <w:szCs w:val="28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="005F38F1" w:rsidRPr="005F38F1">
        <w:rPr>
          <w:rFonts w:ascii="Times New Roman" w:hAnsi="Times New Roman" w:cs="Times New Roman"/>
          <w:sz w:val="28"/>
          <w:szCs w:val="28"/>
        </w:rPr>
        <w:t>Випускники 9-х класів нашого ліцею, які бажають продовжити навчання в закладі, зараховуються без конкурсу (за умови подання заяви у встановлені терміни).</w:t>
      </w:r>
      <w:r w:rsidR="005F38F1" w:rsidRPr="005F38F1">
        <w:rPr>
          <w:sz w:val="28"/>
          <w:szCs w:val="28"/>
        </w:rPr>
        <w:t xml:space="preserve"> </w:t>
      </w:r>
    </w:p>
    <w:p w14:paraId="17066FC6" w14:textId="395CF492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="007516AB" w:rsidRPr="007516AB">
        <w:rPr>
          <w:rFonts w:ascii="Times New Roman" w:hAnsi="Times New Roman" w:cs="Times New Roman"/>
          <w:sz w:val="28"/>
          <w:szCs w:val="28"/>
        </w:rPr>
        <w:t>Діти зі статусом ВПО та ті, що постраждали внаслідок воєнних дій, зараховуються першочергово на підставі заяви та відповідних документів (довідки).</w:t>
      </w:r>
    </w:p>
    <w:p w14:paraId="6CFABF11" w14:textId="1885B632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Діти з особливими освітніми потребами (ООП) зараховуються першочергово на підставі висновку ІРЦ. Для них створюються інклюзивн</w:t>
      </w:r>
      <w:r w:rsidR="0089690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6909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обраних профілів.</w:t>
      </w:r>
    </w:p>
    <w:p w14:paraId="6A80DB98" w14:textId="711CB46A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Призери предметних олімпіад (I</w:t>
      </w:r>
      <w:r w:rsidR="008B78F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-IV етапів) мають пріоритет при зарахуванні на відповідний профільний напрям.</w:t>
      </w:r>
    </w:p>
    <w:p w14:paraId="6C755020" w14:textId="3586F284" w:rsidR="00D67703" w:rsidRPr="00D67703" w:rsidRDefault="00D67703" w:rsidP="00D677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Механізм </w:t>
      </w:r>
      <w:r w:rsidR="007516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конкурсного</w:t>
      </w: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відбору (</w:t>
      </w:r>
      <w:r w:rsidR="007516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рейтингування</w:t>
      </w: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FC9C4" w14:textId="6343E415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1A4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перевищення </w:t>
      </w:r>
      <w:r w:rsidR="001A416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ліміту заяв або надмірного попиту на окремий профіль</w:t>
      </w:r>
      <w:r w:rsidR="001A4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16.06.2026 по 29.06.2026 проводиться конкурсний відбір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A4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тоді 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учня в списку визначається Рейтинговим балом (РБ).</w:t>
      </w:r>
    </w:p>
    <w:p w14:paraId="063C6502" w14:textId="77777777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3.2. Формула розрахунку:</w:t>
      </w:r>
    </w:p>
    <w:p w14:paraId="55FBBA7E" w14:textId="37992940" w:rsidR="00D67703" w:rsidRPr="00D67703" w:rsidRDefault="00D67703" w:rsidP="005F3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РБ = СБ + П1 + П2</w:t>
      </w:r>
    </w:p>
    <w:p w14:paraId="352E5987" w14:textId="77777777" w:rsidR="00D67703" w:rsidRPr="00D67703" w:rsidRDefault="00D67703" w:rsidP="00D6770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СБ — середній бал свідоцтва про базову освіту;</w:t>
      </w:r>
    </w:p>
    <w:p w14:paraId="4E2D5D25" w14:textId="77777777" w:rsidR="00D67703" w:rsidRPr="00D67703" w:rsidRDefault="00D67703" w:rsidP="00D6770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П1, П2 — річні оцінки з профільних предметів:</w:t>
      </w:r>
    </w:p>
    <w:p w14:paraId="3D5B2AC2" w14:textId="77777777" w:rsidR="00D67703" w:rsidRPr="00D67703" w:rsidRDefault="00D67703" w:rsidP="00D6770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Математичний: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Алгебра + Геометрія;</w:t>
      </w:r>
    </w:p>
    <w:p w14:paraId="6D8437E7" w14:textId="77777777" w:rsidR="00D67703" w:rsidRPr="00D67703" w:rsidRDefault="00D67703" w:rsidP="00D6770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Філологічний: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</w:t>
      </w:r>
      <w:proofErr w:type="spellEnd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мова + </w:t>
      </w:r>
      <w:proofErr w:type="spellStart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</w:t>
      </w:r>
      <w:proofErr w:type="spellEnd"/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. література;</w:t>
      </w:r>
    </w:p>
    <w:p w14:paraId="04619A8C" w14:textId="77777777" w:rsidR="00D67703" w:rsidRPr="00D67703" w:rsidRDefault="00D67703" w:rsidP="00D6770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Біологічний:</w:t>
      </w: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Біологія + Хімія.</w:t>
      </w:r>
    </w:p>
    <w:p w14:paraId="2F72A9A1" w14:textId="77777777" w:rsidR="00D67703" w:rsidRPr="00D67703" w:rsidRDefault="00D67703" w:rsidP="005F3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3.3. При однаковому РБ перевага надається учневі, який має вищий бал з профільного предмета (П1).</w:t>
      </w:r>
    </w:p>
    <w:p w14:paraId="5CE244E0" w14:textId="77777777" w:rsidR="00D67703" w:rsidRPr="00D67703" w:rsidRDefault="00D67703" w:rsidP="00D6770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Процедура подання документів</w:t>
      </w:r>
    </w:p>
    <w:p w14:paraId="6F7938D6" w14:textId="77777777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4.1. Термін прийому документів: з 01 по 15 червня.</w:t>
      </w:r>
    </w:p>
    <w:p w14:paraId="1886666D" w14:textId="77777777" w:rsidR="00D67703" w:rsidRPr="00D67703" w:rsidRDefault="00D6770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Перелік документів:</w:t>
      </w:r>
    </w:p>
    <w:p w14:paraId="771420A9" w14:textId="3C5D4018" w:rsidR="00D67703" w:rsidRPr="00D67703" w:rsidRDefault="00D67703" w:rsidP="00D677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 (із зазначенням профілю);</w:t>
      </w:r>
    </w:p>
    <w:p w14:paraId="5A35F505" w14:textId="77777777" w:rsidR="00D67703" w:rsidRPr="00D67703" w:rsidRDefault="00D67703" w:rsidP="00D677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Свідоцтво про базову середню освіту (оригінал + додаток);</w:t>
      </w:r>
    </w:p>
    <w:p w14:paraId="6305A3F2" w14:textId="77777777" w:rsidR="00D67703" w:rsidRPr="00D67703" w:rsidRDefault="00D67703" w:rsidP="00D677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паспорта (ID-картки) дитини;</w:t>
      </w:r>
    </w:p>
    <w:p w14:paraId="6A6F60AA" w14:textId="77777777" w:rsidR="00D67703" w:rsidRPr="00D67703" w:rsidRDefault="00D67703" w:rsidP="00D677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Медична довідка № 086-1/о;</w:t>
      </w:r>
    </w:p>
    <w:p w14:paraId="4DDC4D39" w14:textId="77777777" w:rsidR="00D67703" w:rsidRPr="00D67703" w:rsidRDefault="00D67703" w:rsidP="00D677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довідки ВПО (за наявності);</w:t>
      </w:r>
    </w:p>
    <w:p w14:paraId="414FD46C" w14:textId="7B8393D2" w:rsidR="007516AB" w:rsidRPr="00FA7319" w:rsidRDefault="00D67703" w:rsidP="007516A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Висновок ІРЦ (для дітей з ООП).</w:t>
      </w:r>
    </w:p>
    <w:p w14:paraId="3C5CB5CE" w14:textId="5B6BDEDE" w:rsidR="00D67703" w:rsidRPr="00D67703" w:rsidRDefault="001A416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D6770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7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6770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Розподіл по класах здійснюється з урахуванням наповнюваності (до 30 учнів на профіль). Якщо кількість охочих на один профіль перевищує 30, учням з нижчим рейтингом пропонується навчання за іншим профілем</w:t>
      </w:r>
      <w:r w:rsidR="008969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6770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BB777BA" w14:textId="63DCCAB1" w:rsidR="00D67703" w:rsidRDefault="001A4163" w:rsidP="00D6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D6770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7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D67703" w:rsidRPr="00D67703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Наказ про зарахування оприлюднюється не пізніше 01 липня на сайті ліцею.</w:t>
      </w:r>
    </w:p>
    <w:p w14:paraId="7ABDD3CE" w14:textId="77777777" w:rsidR="00FA7319" w:rsidRDefault="00FA7319" w:rsidP="00FA7319">
      <w:pPr>
        <w:pStyle w:val="3"/>
        <w:spacing w:before="0" w:beforeAutospacing="0" w:after="0" w:afterAutospacing="0"/>
      </w:pPr>
      <w:r>
        <w:t>5. Зарахування на вільні місця (липень – серпень)</w:t>
      </w:r>
    </w:p>
    <w:p w14:paraId="09F88BFC" w14:textId="044C5946" w:rsidR="00FA7319" w:rsidRDefault="001A4163" w:rsidP="00FA7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FA7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A4163">
        <w:t xml:space="preserve"> </w:t>
      </w:r>
      <w:r w:rsidR="00FA7319" w:rsidRPr="007516AB">
        <w:rPr>
          <w:rFonts w:ascii="Times New Roman" w:hAnsi="Times New Roman" w:cs="Times New Roman"/>
          <w:sz w:val="28"/>
          <w:szCs w:val="28"/>
        </w:rPr>
        <w:t>Додатковий етап (на вільні місця): з 1 липня по 31 серпня. Зарахування проводиться в порядку черговості подання заяв.</w:t>
      </w:r>
    </w:p>
    <w:p w14:paraId="4A8E0910" w14:textId="77777777" w:rsidR="00FA7319" w:rsidRDefault="00FA7319" w:rsidP="00FA7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FA7319">
        <w:rPr>
          <w:rFonts w:ascii="Times New Roman" w:hAnsi="Times New Roman" w:cs="Times New Roman"/>
          <w:sz w:val="28"/>
          <w:szCs w:val="28"/>
        </w:rPr>
        <w:t>Якщо на обраному профілі місця закінчилися (30 осіб), адміністрація пропонує вступнику зарахування на інший профіль, де є вільні місця.</w:t>
      </w:r>
    </w:p>
    <w:p w14:paraId="56BB367E" w14:textId="77777777" w:rsidR="00FA7319" w:rsidRPr="00FA7319" w:rsidRDefault="00FA7319" w:rsidP="00FA7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FA7319">
        <w:rPr>
          <w:rFonts w:ascii="Times New Roman" w:hAnsi="Times New Roman" w:cs="Times New Roman"/>
          <w:b/>
          <w:bCs/>
          <w:sz w:val="28"/>
          <w:szCs w:val="28"/>
        </w:rPr>
        <w:t>Остаточне рішення</w:t>
      </w:r>
      <w:r w:rsidRPr="00FA7319">
        <w:rPr>
          <w:rFonts w:ascii="Times New Roman" w:hAnsi="Times New Roman" w:cs="Times New Roman"/>
          <w:sz w:val="28"/>
          <w:szCs w:val="28"/>
        </w:rPr>
        <w:t xml:space="preserve"> щодо функціонування конкретних профілів та структури класів приймається педагогічною радою наприкінці серпня (не пізніше 30.08).</w:t>
      </w:r>
    </w:p>
    <w:p w14:paraId="44D6033F" w14:textId="1BF9C4C3" w:rsidR="00FA7319" w:rsidRPr="00FA7319" w:rsidRDefault="00FA7319" w:rsidP="00FA7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319">
        <w:rPr>
          <w:rFonts w:ascii="Times New Roman" w:hAnsi="Times New Roman" w:cs="Times New Roman"/>
          <w:sz w:val="28"/>
          <w:szCs w:val="28"/>
        </w:rPr>
        <w:t>5.4. Якщо станом на 28 серпня профіль не набрав мінімально необхідну кількість учнів, заклад має право:</w:t>
      </w:r>
    </w:p>
    <w:p w14:paraId="61475A4E" w14:textId="77777777" w:rsidR="00FA7319" w:rsidRPr="00FA7319" w:rsidRDefault="00FA7319" w:rsidP="00FA7319">
      <w:pPr>
        <w:pStyle w:val="a5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FA7319">
        <w:rPr>
          <w:sz w:val="28"/>
          <w:szCs w:val="28"/>
        </w:rPr>
        <w:t>запропонувати батькам переведення на інший профіль;</w:t>
      </w:r>
    </w:p>
    <w:p w14:paraId="09605B0D" w14:textId="77777777" w:rsidR="00FA7319" w:rsidRPr="00FA7319" w:rsidRDefault="00FA7319" w:rsidP="00FA7319">
      <w:pPr>
        <w:pStyle w:val="a5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FA7319">
        <w:rPr>
          <w:sz w:val="28"/>
          <w:szCs w:val="28"/>
        </w:rPr>
        <w:t xml:space="preserve">сформувати </w:t>
      </w:r>
      <w:proofErr w:type="spellStart"/>
      <w:r w:rsidRPr="00FA7319">
        <w:rPr>
          <w:b/>
          <w:bCs/>
          <w:sz w:val="28"/>
          <w:szCs w:val="28"/>
        </w:rPr>
        <w:t>мультипрофільний</w:t>
      </w:r>
      <w:proofErr w:type="spellEnd"/>
      <w:r w:rsidRPr="00FA7319">
        <w:rPr>
          <w:b/>
          <w:bCs/>
          <w:sz w:val="28"/>
          <w:szCs w:val="28"/>
        </w:rPr>
        <w:t xml:space="preserve"> клас</w:t>
      </w:r>
      <w:r w:rsidRPr="00FA7319">
        <w:rPr>
          <w:sz w:val="28"/>
          <w:szCs w:val="28"/>
        </w:rPr>
        <w:t xml:space="preserve"> (об'єднання двох профільних груп в одному класі).</w:t>
      </w:r>
    </w:p>
    <w:p w14:paraId="7B6A7443" w14:textId="1B49E7B0" w:rsidR="001A4163" w:rsidRPr="00FA7319" w:rsidRDefault="00FA7319" w:rsidP="00FA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1A4163" w:rsidRPr="00FA7319">
        <w:rPr>
          <w:rFonts w:ascii="Times New Roman" w:hAnsi="Times New Roman" w:cs="Times New Roman"/>
          <w:sz w:val="28"/>
          <w:szCs w:val="28"/>
        </w:rPr>
        <w:t xml:space="preserve">Остаточне формування класів та внесення даних до системи </w:t>
      </w:r>
      <w:r w:rsidR="001A4163" w:rsidRPr="00FA7319">
        <w:rPr>
          <w:rFonts w:ascii="Times New Roman" w:hAnsi="Times New Roman" w:cs="Times New Roman"/>
          <w:b/>
          <w:bCs/>
          <w:sz w:val="28"/>
          <w:szCs w:val="28"/>
        </w:rPr>
        <w:t>"Нові знання" (nz.ua)</w:t>
      </w:r>
      <w:r w:rsidR="001A4163" w:rsidRPr="00FA7319">
        <w:rPr>
          <w:rFonts w:ascii="Times New Roman" w:hAnsi="Times New Roman" w:cs="Times New Roman"/>
          <w:sz w:val="28"/>
          <w:szCs w:val="28"/>
        </w:rPr>
        <w:t xml:space="preserve"> завершується до 31 серпня.</w:t>
      </w:r>
    </w:p>
    <w:p w14:paraId="26B84A37" w14:textId="77777777" w:rsidR="00D67703" w:rsidRPr="00FA7319" w:rsidRDefault="00D67703" w:rsidP="00F232D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14:paraId="17E1ACD2" w14:textId="6070BFF8" w:rsidR="007A4BAD" w:rsidRDefault="007A4BAD" w:rsidP="00896909">
      <w:pPr>
        <w:pStyle w:val="a5"/>
      </w:pPr>
    </w:p>
    <w:sectPr w:rsidR="007A4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36DD"/>
    <w:multiLevelType w:val="multilevel"/>
    <w:tmpl w:val="EF4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2285"/>
    <w:multiLevelType w:val="multilevel"/>
    <w:tmpl w:val="1CD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09F0"/>
    <w:multiLevelType w:val="multilevel"/>
    <w:tmpl w:val="DF18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F015B"/>
    <w:multiLevelType w:val="multilevel"/>
    <w:tmpl w:val="7D4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64A89"/>
    <w:multiLevelType w:val="multilevel"/>
    <w:tmpl w:val="5E0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48B7"/>
    <w:multiLevelType w:val="multilevel"/>
    <w:tmpl w:val="C610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E0E27"/>
    <w:multiLevelType w:val="multilevel"/>
    <w:tmpl w:val="419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E3AB3"/>
    <w:multiLevelType w:val="multilevel"/>
    <w:tmpl w:val="41B2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80A19"/>
    <w:multiLevelType w:val="multilevel"/>
    <w:tmpl w:val="47E6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31F93"/>
    <w:multiLevelType w:val="multilevel"/>
    <w:tmpl w:val="26A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4601B"/>
    <w:multiLevelType w:val="multilevel"/>
    <w:tmpl w:val="49A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87D07"/>
    <w:multiLevelType w:val="multilevel"/>
    <w:tmpl w:val="7F7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1B"/>
    <w:rsid w:val="001A4163"/>
    <w:rsid w:val="005F38F1"/>
    <w:rsid w:val="006E2F64"/>
    <w:rsid w:val="007516AB"/>
    <w:rsid w:val="007A4BAD"/>
    <w:rsid w:val="00896909"/>
    <w:rsid w:val="008B78F6"/>
    <w:rsid w:val="008F3FEA"/>
    <w:rsid w:val="00913E9E"/>
    <w:rsid w:val="00AB5DC2"/>
    <w:rsid w:val="00B50FB7"/>
    <w:rsid w:val="00B5291B"/>
    <w:rsid w:val="00D43E69"/>
    <w:rsid w:val="00D67703"/>
    <w:rsid w:val="00F232DC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3B4F"/>
  <w15:chartTrackingRefBased/>
  <w15:docId w15:val="{D5A06D6B-3720-4317-9282-5B75FA8D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5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2DC"/>
    <w:rPr>
      <w:b/>
      <w:bCs/>
    </w:rPr>
  </w:style>
  <w:style w:type="paragraph" w:customStyle="1" w:styleId="df3vjf">
    <w:name w:val="df3vjf"/>
    <w:basedOn w:val="a"/>
    <w:rsid w:val="00F2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286pc">
    <w:name w:val="t286pc"/>
    <w:basedOn w:val="a0"/>
    <w:rsid w:val="00F232DC"/>
  </w:style>
  <w:style w:type="table" w:styleId="a4">
    <w:name w:val="Table Grid"/>
    <w:basedOn w:val="a1"/>
    <w:uiPriority w:val="39"/>
    <w:rsid w:val="00F2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B5DC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5DC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AB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AB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2026-05-25T12:28:00Z</cp:lastPrinted>
  <dcterms:created xsi:type="dcterms:W3CDTF">2026-03-31T07:28:00Z</dcterms:created>
  <dcterms:modified xsi:type="dcterms:W3CDTF">2026-05-25T12:32:00Z</dcterms:modified>
</cp:coreProperties>
</file>